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EC4C" w14:textId="77777777" w:rsidR="00802ADA" w:rsidRDefault="00802ADA" w:rsidP="00802ADA">
      <w:pPr>
        <w:rPr>
          <w:sz w:val="24"/>
        </w:rPr>
      </w:pPr>
      <w:bookmarkStart w:id="0" w:name="_Hlk5351911"/>
    </w:p>
    <w:p w14:paraId="6108A802" w14:textId="77777777" w:rsidR="00BF4D5E" w:rsidRPr="00BF4D5E" w:rsidRDefault="00BF4D5E" w:rsidP="00BF4D5E">
      <w:pPr>
        <w:tabs>
          <w:tab w:val="left" w:pos="3660"/>
        </w:tabs>
        <w:jc w:val="center"/>
        <w:rPr>
          <w:rFonts w:ascii="Garamond" w:eastAsia="Times New Roman" w:hAnsi="Garamond" w:cs="Arial"/>
          <w:b/>
          <w:sz w:val="48"/>
          <w:szCs w:val="44"/>
        </w:rPr>
      </w:pPr>
      <w:r w:rsidRPr="00BF4D5E">
        <w:rPr>
          <w:rFonts w:ascii="Garamond" w:hAnsi="Garamond" w:cs="Arial"/>
          <w:b/>
          <w:sz w:val="48"/>
          <w:szCs w:val="44"/>
        </w:rPr>
        <w:t>INFORMATIONSBLATT DATENSCHUTZ</w:t>
      </w:r>
    </w:p>
    <w:p w14:paraId="24222EF1" w14:textId="77777777" w:rsidR="00BF4D5E" w:rsidRPr="00BF4D5E" w:rsidRDefault="00BF4D5E" w:rsidP="00BF4D5E">
      <w:pPr>
        <w:tabs>
          <w:tab w:val="left" w:pos="3660"/>
        </w:tabs>
        <w:jc w:val="center"/>
        <w:rPr>
          <w:rFonts w:ascii="Garamond" w:hAnsi="Garamond" w:cs="Arial"/>
          <w:b/>
          <w:sz w:val="48"/>
          <w:szCs w:val="44"/>
        </w:rPr>
      </w:pPr>
      <w:r w:rsidRPr="00BF4D5E">
        <w:rPr>
          <w:rFonts w:ascii="Garamond" w:hAnsi="Garamond" w:cs="Arial"/>
          <w:b/>
          <w:sz w:val="48"/>
          <w:szCs w:val="44"/>
        </w:rPr>
        <w:t xml:space="preserve">FÜR BEWERBER </w:t>
      </w:r>
    </w:p>
    <w:p w14:paraId="4E6FA1B3" w14:textId="77777777" w:rsidR="00BF4D5E" w:rsidRDefault="00BF4D5E" w:rsidP="00BF4D5E">
      <w:pPr>
        <w:tabs>
          <w:tab w:val="left" w:pos="3660"/>
        </w:tabs>
        <w:rPr>
          <w:rFonts w:ascii="Verdana" w:hAnsi="Verdana" w:cs="Arial"/>
          <w:b/>
          <w:sz w:val="24"/>
          <w:szCs w:val="24"/>
        </w:rPr>
      </w:pPr>
    </w:p>
    <w:p w14:paraId="2B9B3B2D" w14:textId="77777777" w:rsidR="00BF4D5E" w:rsidRPr="00BF4D5E" w:rsidRDefault="00BF4D5E" w:rsidP="00BF4D5E">
      <w:pPr>
        <w:tabs>
          <w:tab w:val="left" w:pos="3660"/>
        </w:tabs>
        <w:jc w:val="both"/>
        <w:rPr>
          <w:rFonts w:ascii="Century Gothic" w:hAnsi="Century Gothic" w:cs="Arial"/>
          <w:sz w:val="18"/>
          <w:szCs w:val="18"/>
        </w:rPr>
      </w:pPr>
      <w:r w:rsidRPr="00BF4D5E">
        <w:rPr>
          <w:rFonts w:ascii="Century Gothic" w:hAnsi="Century Gothic" w:cs="Arial"/>
          <w:sz w:val="20"/>
          <w:szCs w:val="20"/>
        </w:rPr>
        <w:t>Sehr geehrte Bewerberin!</w:t>
      </w:r>
    </w:p>
    <w:p w14:paraId="7D39FD71" w14:textId="77777777" w:rsidR="00BF4D5E" w:rsidRPr="00BF4D5E" w:rsidRDefault="00BF4D5E" w:rsidP="00BF4D5E">
      <w:pPr>
        <w:tabs>
          <w:tab w:val="left" w:pos="3660"/>
        </w:tabs>
        <w:jc w:val="both"/>
        <w:rPr>
          <w:rFonts w:ascii="Century Gothic" w:hAnsi="Century Gothic" w:cs="Arial"/>
          <w:sz w:val="20"/>
          <w:szCs w:val="20"/>
        </w:rPr>
      </w:pPr>
      <w:r w:rsidRPr="00BF4D5E">
        <w:rPr>
          <w:rFonts w:ascii="Century Gothic" w:hAnsi="Century Gothic" w:cs="Arial"/>
          <w:sz w:val="20"/>
          <w:szCs w:val="20"/>
        </w:rPr>
        <w:t>Sehr geehrter Bewerber!</w:t>
      </w:r>
    </w:p>
    <w:p w14:paraId="34BCDEEC" w14:textId="77777777" w:rsidR="00BF4D5E" w:rsidRPr="00BF4D5E" w:rsidRDefault="00BF4D5E" w:rsidP="00BF4D5E">
      <w:pPr>
        <w:tabs>
          <w:tab w:val="left" w:pos="3660"/>
        </w:tabs>
        <w:jc w:val="both"/>
        <w:rPr>
          <w:rFonts w:ascii="Century Gothic" w:hAnsi="Century Gothic" w:cs="Arial"/>
          <w:sz w:val="20"/>
          <w:szCs w:val="20"/>
        </w:rPr>
      </w:pPr>
    </w:p>
    <w:p w14:paraId="4CC0DBC6" w14:textId="77777777" w:rsidR="00BF4D5E" w:rsidRPr="00BF4D5E" w:rsidRDefault="00BF4D5E" w:rsidP="00BF4D5E">
      <w:pPr>
        <w:tabs>
          <w:tab w:val="left" w:pos="3660"/>
        </w:tabs>
        <w:jc w:val="both"/>
        <w:rPr>
          <w:rFonts w:ascii="Century Gothic" w:hAnsi="Century Gothic" w:cs="Arial"/>
          <w:sz w:val="20"/>
          <w:szCs w:val="20"/>
        </w:rPr>
      </w:pPr>
      <w:r w:rsidRPr="00BF4D5E">
        <w:rPr>
          <w:rFonts w:ascii="Century Gothic" w:hAnsi="Century Gothic" w:cs="Arial"/>
          <w:sz w:val="20"/>
          <w:szCs w:val="20"/>
        </w:rPr>
        <w:t>Vielen Dank für Ihre Bewerbung!</w:t>
      </w:r>
    </w:p>
    <w:p w14:paraId="1DBC252E" w14:textId="77777777" w:rsidR="00BF4D5E" w:rsidRPr="00BF4D5E" w:rsidRDefault="00BF4D5E" w:rsidP="00BF4D5E">
      <w:pPr>
        <w:tabs>
          <w:tab w:val="left" w:pos="3660"/>
        </w:tabs>
        <w:jc w:val="both"/>
        <w:rPr>
          <w:rFonts w:ascii="Century Gothic" w:hAnsi="Century Gothic" w:cs="Arial"/>
          <w:sz w:val="20"/>
          <w:szCs w:val="20"/>
        </w:rPr>
      </w:pPr>
    </w:p>
    <w:p w14:paraId="55EB1EEA" w14:textId="77777777" w:rsidR="00BF4D5E" w:rsidRPr="00BF4D5E" w:rsidRDefault="00BF4D5E" w:rsidP="00BF4D5E">
      <w:pPr>
        <w:tabs>
          <w:tab w:val="left" w:pos="3660"/>
        </w:tabs>
        <w:jc w:val="both"/>
        <w:rPr>
          <w:rFonts w:ascii="Century Gothic" w:hAnsi="Century Gothic" w:cs="Arial"/>
          <w:sz w:val="20"/>
          <w:szCs w:val="20"/>
        </w:rPr>
      </w:pPr>
      <w:r w:rsidRPr="00BF4D5E">
        <w:rPr>
          <w:rFonts w:ascii="Century Gothic" w:hAnsi="Century Gothic" w:cs="Arial"/>
          <w:sz w:val="20"/>
          <w:szCs w:val="20"/>
        </w:rPr>
        <w:t xml:space="preserve">Ihre Daten sind bei uns in sicheren Händen! Wir sind dazu verpflichtet, Ihre im Zuge der Bewerbung verarbeiteten Daten zu schützen und nehmen diesen Auftrag auch ernst. Bitte nehmen Sie sich Zeit für dieses Informationsblatt und bekommen Sie ein Bild darüber, warum wir Ihre Daten erheben und in welcher Form wir sie verarbeiten werden. </w:t>
      </w:r>
    </w:p>
    <w:p w14:paraId="380DE29B" w14:textId="77777777" w:rsidR="00BF4D5E" w:rsidRPr="00BF4D5E" w:rsidRDefault="00BF4D5E" w:rsidP="00BF4D5E">
      <w:pPr>
        <w:tabs>
          <w:tab w:val="left" w:pos="3660"/>
        </w:tabs>
        <w:jc w:val="both"/>
        <w:rPr>
          <w:rFonts w:ascii="Century Gothic" w:hAnsi="Century Gothic" w:cs="Arial"/>
          <w:sz w:val="20"/>
          <w:szCs w:val="20"/>
        </w:rPr>
      </w:pPr>
    </w:p>
    <w:p w14:paraId="07BB27DB" w14:textId="77777777" w:rsidR="00BF4D5E" w:rsidRPr="00BF4D5E" w:rsidRDefault="00BF4D5E" w:rsidP="00BF4D5E">
      <w:pPr>
        <w:tabs>
          <w:tab w:val="left" w:pos="3660"/>
        </w:tabs>
        <w:jc w:val="both"/>
        <w:rPr>
          <w:rFonts w:ascii="Century Gothic" w:hAnsi="Century Gothic" w:cs="Arial"/>
          <w:sz w:val="20"/>
          <w:szCs w:val="20"/>
          <w:highlight w:val="yellow"/>
        </w:rPr>
      </w:pPr>
      <w:r w:rsidRPr="00BF4D5E">
        <w:rPr>
          <w:rFonts w:ascii="Century Gothic" w:hAnsi="Century Gothic" w:cs="Arial"/>
          <w:sz w:val="20"/>
          <w:szCs w:val="20"/>
        </w:rPr>
        <w:t xml:space="preserve">Wir möchten Sie zunächst darüber informieren, dass wir Ihre Daten aufgrund vorvertraglicher Fürsorgepflichten als potentieller Arbeitgeber verarbeiten. Wir sind dazu verpflichtet, zu überprüfen, ob Sie unsere Arbeitsaufgaben erfüllen können (Art 6 Abs 1 </w:t>
      </w:r>
      <w:proofErr w:type="spellStart"/>
      <w:r w:rsidRPr="00BF4D5E">
        <w:rPr>
          <w:rFonts w:ascii="Century Gothic" w:hAnsi="Century Gothic" w:cs="Arial"/>
          <w:sz w:val="20"/>
          <w:szCs w:val="20"/>
        </w:rPr>
        <w:t>lit</w:t>
      </w:r>
      <w:proofErr w:type="spellEnd"/>
      <w:r w:rsidRPr="00BF4D5E">
        <w:rPr>
          <w:rFonts w:ascii="Century Gothic" w:hAnsi="Century Gothic" w:cs="Arial"/>
          <w:sz w:val="20"/>
          <w:szCs w:val="20"/>
        </w:rPr>
        <w:t xml:space="preserve"> b und c DSGVO; Art 9 Abs 2 </w:t>
      </w:r>
      <w:proofErr w:type="spellStart"/>
      <w:r w:rsidRPr="00BF4D5E">
        <w:rPr>
          <w:rFonts w:ascii="Century Gothic" w:hAnsi="Century Gothic" w:cs="Arial"/>
          <w:sz w:val="20"/>
          <w:szCs w:val="20"/>
        </w:rPr>
        <w:t>lit</w:t>
      </w:r>
      <w:proofErr w:type="spellEnd"/>
      <w:r w:rsidRPr="00BF4D5E">
        <w:rPr>
          <w:rFonts w:ascii="Century Gothic" w:hAnsi="Century Gothic" w:cs="Arial"/>
          <w:sz w:val="20"/>
          <w:szCs w:val="20"/>
        </w:rPr>
        <w:t xml:space="preserve"> b DSGVO). Zudem verarbeiten wir Ihre Bewerbungsdaten aufgrund überwiegend berechtigter Interessen (Art 6 Abs 1 </w:t>
      </w:r>
      <w:proofErr w:type="spellStart"/>
      <w:r w:rsidRPr="00BF4D5E">
        <w:rPr>
          <w:rFonts w:ascii="Century Gothic" w:hAnsi="Century Gothic" w:cs="Arial"/>
          <w:sz w:val="20"/>
          <w:szCs w:val="20"/>
        </w:rPr>
        <w:t>lit</w:t>
      </w:r>
      <w:proofErr w:type="spellEnd"/>
      <w:r w:rsidRPr="00BF4D5E">
        <w:rPr>
          <w:rFonts w:ascii="Century Gothic" w:hAnsi="Century Gothic" w:cs="Arial"/>
          <w:sz w:val="20"/>
          <w:szCs w:val="20"/>
        </w:rPr>
        <w:t> f DSGVO) um Ihre Eignung als potentieller Arbeitnehmer zu überprüfen.</w:t>
      </w:r>
    </w:p>
    <w:p w14:paraId="31F4C457" w14:textId="77777777" w:rsidR="00BF4D5E" w:rsidRPr="00BF4D5E" w:rsidRDefault="00BF4D5E" w:rsidP="00BF4D5E">
      <w:pPr>
        <w:pStyle w:val="Listenabsatz"/>
        <w:tabs>
          <w:tab w:val="left" w:pos="3660"/>
        </w:tabs>
        <w:rPr>
          <w:rFonts w:ascii="Century Gothic" w:hAnsi="Century Gothic" w:cs="Arial"/>
          <w:sz w:val="18"/>
          <w:szCs w:val="18"/>
          <w:highlight w:val="yellow"/>
        </w:rPr>
      </w:pPr>
    </w:p>
    <w:p w14:paraId="161D17E6" w14:textId="77777777" w:rsidR="00BF4D5E" w:rsidRPr="00BF4D5E" w:rsidRDefault="00BF4D5E" w:rsidP="00BF4D5E">
      <w:pPr>
        <w:jc w:val="both"/>
        <w:rPr>
          <w:rFonts w:ascii="Century Gothic" w:hAnsi="Century Gothic" w:cs="Arial"/>
          <w:sz w:val="20"/>
          <w:szCs w:val="20"/>
        </w:rPr>
      </w:pPr>
      <w:r w:rsidRPr="00BF4D5E">
        <w:rPr>
          <w:rFonts w:ascii="Century Gothic" w:hAnsi="Century Gothic" w:cs="Arial"/>
          <w:sz w:val="20"/>
          <w:szCs w:val="20"/>
        </w:rPr>
        <w:t>Die Nichtbereitstellung Ihrer Daten hätte die Konsequenz, dass wir Ihre Bewerbung nicht prüfen könnten und Sie daher aus dem Bewerbungsverfahren auszuscheiden hätten.</w:t>
      </w:r>
    </w:p>
    <w:p w14:paraId="752A814F" w14:textId="77777777" w:rsidR="00BF4D5E" w:rsidRPr="00BF4D5E" w:rsidRDefault="00BF4D5E" w:rsidP="00BF4D5E">
      <w:pPr>
        <w:jc w:val="both"/>
        <w:rPr>
          <w:rFonts w:ascii="Century Gothic" w:hAnsi="Century Gothic" w:cs="Arial"/>
          <w:sz w:val="20"/>
          <w:szCs w:val="20"/>
        </w:rPr>
      </w:pPr>
    </w:p>
    <w:p w14:paraId="7AAF9AB9" w14:textId="77777777" w:rsidR="00BF4D5E" w:rsidRPr="00BF4D5E" w:rsidRDefault="00BF4D5E" w:rsidP="00BF4D5E">
      <w:pPr>
        <w:jc w:val="both"/>
        <w:rPr>
          <w:rFonts w:ascii="Century Gothic" w:hAnsi="Century Gothic" w:cs="Arial"/>
          <w:sz w:val="20"/>
          <w:szCs w:val="20"/>
        </w:rPr>
      </w:pPr>
      <w:r w:rsidRPr="00BF4D5E">
        <w:rPr>
          <w:rFonts w:ascii="Century Gothic" w:hAnsi="Century Gothic" w:cs="Arial"/>
          <w:sz w:val="20"/>
          <w:szCs w:val="20"/>
        </w:rPr>
        <w:t xml:space="preserve">Wenn Sie zudem gesondert in eine Datenverarbeitung eingewilligt haben sollten (Art 6 Abs 1 </w:t>
      </w:r>
      <w:proofErr w:type="spellStart"/>
      <w:r w:rsidRPr="00BF4D5E">
        <w:rPr>
          <w:rFonts w:ascii="Century Gothic" w:hAnsi="Century Gothic" w:cs="Arial"/>
          <w:sz w:val="20"/>
          <w:szCs w:val="20"/>
        </w:rPr>
        <w:t>lit</w:t>
      </w:r>
      <w:proofErr w:type="spellEnd"/>
      <w:r w:rsidRPr="00BF4D5E">
        <w:rPr>
          <w:rFonts w:ascii="Century Gothic" w:hAnsi="Century Gothic" w:cs="Arial"/>
          <w:sz w:val="20"/>
          <w:szCs w:val="20"/>
        </w:rPr>
        <w:t xml:space="preserve"> a DSGVO), werden wir Ihre Daten für die in der Einwilligung ausdrücklich angeführten Zwecke verarbeiten. Sollten Sie in die Datenverarbeitung eingewilligt haben, können Sie diese Einwilligung ohne Angabe von </w:t>
      </w:r>
      <w:bookmarkStart w:id="1" w:name="OLE_LINK32"/>
      <w:bookmarkStart w:id="2" w:name="OLE_LINK33"/>
      <w:r w:rsidRPr="00BF4D5E">
        <w:rPr>
          <w:rFonts w:ascii="Century Gothic" w:hAnsi="Century Gothic" w:cs="Arial"/>
          <w:sz w:val="20"/>
          <w:szCs w:val="20"/>
        </w:rPr>
        <w:t xml:space="preserve">Gründen jederzeit </w:t>
      </w:r>
      <w:bookmarkEnd w:id="1"/>
      <w:bookmarkEnd w:id="2"/>
      <w:r w:rsidRPr="00BF4D5E">
        <w:rPr>
          <w:rFonts w:ascii="Century Gothic" w:hAnsi="Century Gothic" w:cs="Arial"/>
          <w:sz w:val="20"/>
          <w:szCs w:val="20"/>
        </w:rPr>
        <w:t xml:space="preserve">widerrufen. </w:t>
      </w:r>
    </w:p>
    <w:p w14:paraId="3DCFA21E" w14:textId="77777777" w:rsidR="00BF4D5E" w:rsidRPr="00BF4D5E" w:rsidRDefault="00BF4D5E" w:rsidP="00BF4D5E">
      <w:pPr>
        <w:jc w:val="both"/>
        <w:rPr>
          <w:rFonts w:ascii="Century Gothic" w:hAnsi="Century Gothic" w:cs="Arial"/>
          <w:sz w:val="20"/>
          <w:szCs w:val="20"/>
        </w:rPr>
      </w:pPr>
    </w:p>
    <w:p w14:paraId="618B3CED" w14:textId="77777777" w:rsidR="00BF4D5E" w:rsidRPr="00BF4D5E" w:rsidRDefault="00BF4D5E" w:rsidP="00BF4D5E">
      <w:pPr>
        <w:jc w:val="both"/>
        <w:rPr>
          <w:rFonts w:ascii="Century Gothic" w:hAnsi="Century Gothic" w:cs="Arial"/>
          <w:sz w:val="20"/>
          <w:szCs w:val="20"/>
        </w:rPr>
      </w:pPr>
      <w:r w:rsidRPr="00BF4D5E">
        <w:rPr>
          <w:rFonts w:ascii="Century Gothic" w:hAnsi="Century Gothic" w:cs="Arial"/>
          <w:sz w:val="20"/>
          <w:szCs w:val="20"/>
        </w:rPr>
        <w:t xml:space="preserve">Um die angestrebten Zwecke zu erreichen, kann es fallweise notwendig sein, dass wir Ihre Daten den folgenden Empfängern offenlegen. Diese Offenlegung kann erfolgen durch Übermittlung, Verbreitung oder eine andere Form der Bereitstellung. </w:t>
      </w:r>
    </w:p>
    <w:p w14:paraId="35AD3CBF" w14:textId="2B5C62E3" w:rsidR="00BF4D5E" w:rsidRDefault="00BF4D5E" w:rsidP="00BF4D5E">
      <w:pPr>
        <w:jc w:val="both"/>
        <w:rPr>
          <w:rFonts w:ascii="Century Gothic" w:hAnsi="Century Gothic" w:cs="Arial"/>
          <w:sz w:val="20"/>
          <w:szCs w:val="20"/>
        </w:rPr>
      </w:pPr>
    </w:p>
    <w:p w14:paraId="124A687F" w14:textId="77777777" w:rsidR="00BF4D5E" w:rsidRPr="00BF4D5E" w:rsidRDefault="00BF4D5E" w:rsidP="00BF4D5E">
      <w:pPr>
        <w:jc w:val="both"/>
        <w:rPr>
          <w:rFonts w:ascii="Century Gothic" w:hAnsi="Century Gothic"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4032"/>
      </w:tblGrid>
      <w:tr w:rsidR="00BF4D5E" w:rsidRPr="00BF4D5E" w14:paraId="54464554" w14:textId="77777777" w:rsidTr="00BF4D5E">
        <w:tc>
          <w:tcPr>
            <w:tcW w:w="3070" w:type="dxa"/>
            <w:tcBorders>
              <w:top w:val="single" w:sz="24" w:space="0" w:color="auto"/>
              <w:left w:val="single" w:sz="24" w:space="0" w:color="auto"/>
              <w:bottom w:val="single" w:sz="24" w:space="0" w:color="auto"/>
              <w:right w:val="single" w:sz="24" w:space="0" w:color="auto"/>
            </w:tcBorders>
            <w:shd w:val="clear" w:color="auto" w:fill="FFE599"/>
            <w:hideMark/>
          </w:tcPr>
          <w:p w14:paraId="52002D66"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lastRenderedPageBreak/>
              <w:t>EMPFÄNGER</w:t>
            </w:r>
          </w:p>
        </w:tc>
        <w:tc>
          <w:tcPr>
            <w:tcW w:w="3071" w:type="dxa"/>
            <w:tcBorders>
              <w:top w:val="single" w:sz="24" w:space="0" w:color="auto"/>
              <w:left w:val="single" w:sz="24" w:space="0" w:color="auto"/>
              <w:bottom w:val="single" w:sz="24" w:space="0" w:color="auto"/>
              <w:right w:val="single" w:sz="24" w:space="0" w:color="auto"/>
            </w:tcBorders>
            <w:shd w:val="clear" w:color="auto" w:fill="BDD6EE"/>
            <w:hideMark/>
          </w:tcPr>
          <w:p w14:paraId="6BDA7CDE"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GESCHÄFTSSITZ (LAND)</w:t>
            </w:r>
          </w:p>
        </w:tc>
        <w:tc>
          <w:tcPr>
            <w:tcW w:w="4032" w:type="dxa"/>
            <w:tcBorders>
              <w:top w:val="single" w:sz="24" w:space="0" w:color="auto"/>
              <w:left w:val="single" w:sz="24" w:space="0" w:color="auto"/>
              <w:bottom w:val="single" w:sz="24" w:space="0" w:color="auto"/>
              <w:right w:val="single" w:sz="24" w:space="0" w:color="auto"/>
            </w:tcBorders>
            <w:shd w:val="clear" w:color="auto" w:fill="C5E0B3"/>
            <w:hideMark/>
          </w:tcPr>
          <w:p w14:paraId="37F5302F"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GRUNDLAGE FÜR ÜBERMITTLUNG IN DRITTLAND</w:t>
            </w:r>
            <w:r w:rsidRPr="00BF4D5E">
              <w:rPr>
                <w:rStyle w:val="Funotenzeichen"/>
                <w:rFonts w:ascii="Century Gothic" w:hAnsi="Century Gothic"/>
                <w:sz w:val="20"/>
                <w:szCs w:val="20"/>
              </w:rPr>
              <w:footnoteReference w:id="1"/>
            </w:r>
          </w:p>
        </w:tc>
      </w:tr>
      <w:tr w:rsidR="00BF4D5E" w:rsidRPr="00BF4D5E" w14:paraId="597ACAFC" w14:textId="77777777" w:rsidTr="00BF4D5E">
        <w:trPr>
          <w:trHeight w:val="515"/>
        </w:trPr>
        <w:tc>
          <w:tcPr>
            <w:tcW w:w="3070" w:type="dxa"/>
            <w:tcBorders>
              <w:top w:val="single" w:sz="24" w:space="0" w:color="auto"/>
              <w:left w:val="single" w:sz="4" w:space="0" w:color="auto"/>
              <w:bottom w:val="single" w:sz="4" w:space="0" w:color="auto"/>
              <w:right w:val="single" w:sz="4" w:space="0" w:color="auto"/>
            </w:tcBorders>
            <w:hideMark/>
          </w:tcPr>
          <w:p w14:paraId="26DE8195" w14:textId="1919B71B"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Legitimierte Personen innerhalb de</w:t>
            </w:r>
            <w:r>
              <w:rPr>
                <w:rFonts w:ascii="Century Gothic" w:hAnsi="Century Gothic" w:cs="Arial"/>
                <w:sz w:val="20"/>
                <w:szCs w:val="20"/>
              </w:rPr>
              <w:t>s Burghotel Schlaining</w:t>
            </w:r>
          </w:p>
        </w:tc>
        <w:tc>
          <w:tcPr>
            <w:tcW w:w="3071" w:type="dxa"/>
            <w:tcBorders>
              <w:top w:val="single" w:sz="24" w:space="0" w:color="auto"/>
              <w:left w:val="single" w:sz="4" w:space="0" w:color="auto"/>
              <w:bottom w:val="single" w:sz="4" w:space="0" w:color="auto"/>
              <w:right w:val="single" w:sz="4" w:space="0" w:color="auto"/>
            </w:tcBorders>
            <w:hideMark/>
          </w:tcPr>
          <w:p w14:paraId="411DF158"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Österreich</w:t>
            </w:r>
          </w:p>
        </w:tc>
        <w:tc>
          <w:tcPr>
            <w:tcW w:w="4032" w:type="dxa"/>
            <w:tcBorders>
              <w:top w:val="single" w:sz="24" w:space="0" w:color="auto"/>
              <w:left w:val="single" w:sz="4" w:space="0" w:color="auto"/>
              <w:bottom w:val="single" w:sz="4" w:space="0" w:color="auto"/>
              <w:right w:val="single" w:sz="4" w:space="0" w:color="auto"/>
            </w:tcBorders>
            <w:hideMark/>
          </w:tcPr>
          <w:p w14:paraId="34C089FF"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Innerhalb des EWR</w:t>
            </w:r>
          </w:p>
        </w:tc>
      </w:tr>
      <w:tr w:rsidR="00BF4D5E" w:rsidRPr="00BF4D5E" w14:paraId="55CAE5A4" w14:textId="77777777" w:rsidTr="00BF4D5E">
        <w:trPr>
          <w:trHeight w:val="746"/>
        </w:trPr>
        <w:tc>
          <w:tcPr>
            <w:tcW w:w="3070" w:type="dxa"/>
            <w:tcBorders>
              <w:top w:val="single" w:sz="4" w:space="0" w:color="auto"/>
              <w:left w:val="single" w:sz="4" w:space="0" w:color="auto"/>
              <w:bottom w:val="single" w:sz="4" w:space="0" w:color="auto"/>
              <w:right w:val="single" w:sz="4" w:space="0" w:color="auto"/>
            </w:tcBorders>
            <w:hideMark/>
          </w:tcPr>
          <w:p w14:paraId="56CA0D19"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IT-Dienstleister (im Zuge der IT-Administration)</w:t>
            </w:r>
          </w:p>
        </w:tc>
        <w:tc>
          <w:tcPr>
            <w:tcW w:w="3071" w:type="dxa"/>
            <w:tcBorders>
              <w:top w:val="single" w:sz="4" w:space="0" w:color="auto"/>
              <w:left w:val="single" w:sz="4" w:space="0" w:color="auto"/>
              <w:bottom w:val="single" w:sz="4" w:space="0" w:color="auto"/>
              <w:right w:val="single" w:sz="4" w:space="0" w:color="auto"/>
            </w:tcBorders>
            <w:hideMark/>
          </w:tcPr>
          <w:p w14:paraId="206552F9"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Österreich</w:t>
            </w:r>
          </w:p>
        </w:tc>
        <w:tc>
          <w:tcPr>
            <w:tcW w:w="4032" w:type="dxa"/>
            <w:tcBorders>
              <w:top w:val="single" w:sz="4" w:space="0" w:color="auto"/>
              <w:left w:val="single" w:sz="4" w:space="0" w:color="auto"/>
              <w:bottom w:val="single" w:sz="4" w:space="0" w:color="auto"/>
              <w:right w:val="single" w:sz="4" w:space="0" w:color="auto"/>
            </w:tcBorders>
            <w:hideMark/>
          </w:tcPr>
          <w:p w14:paraId="6A2CDA98" w14:textId="77777777" w:rsidR="00BF4D5E" w:rsidRPr="00BF4D5E" w:rsidRDefault="00BF4D5E">
            <w:pPr>
              <w:spacing w:line="256" w:lineRule="auto"/>
              <w:jc w:val="both"/>
              <w:rPr>
                <w:rFonts w:ascii="Century Gothic" w:hAnsi="Century Gothic" w:cs="Arial"/>
                <w:sz w:val="20"/>
                <w:szCs w:val="20"/>
              </w:rPr>
            </w:pPr>
            <w:r w:rsidRPr="00BF4D5E">
              <w:rPr>
                <w:rFonts w:ascii="Century Gothic" w:hAnsi="Century Gothic" w:cs="Arial"/>
                <w:sz w:val="20"/>
                <w:szCs w:val="20"/>
              </w:rPr>
              <w:t>Innerhalb des EWR</w:t>
            </w:r>
          </w:p>
        </w:tc>
      </w:tr>
    </w:tbl>
    <w:p w14:paraId="63D8980C" w14:textId="77777777" w:rsidR="00BF4D5E" w:rsidRPr="00BF4D5E" w:rsidRDefault="00BF4D5E" w:rsidP="00BF4D5E">
      <w:pPr>
        <w:jc w:val="both"/>
        <w:rPr>
          <w:rFonts w:ascii="Century Gothic" w:eastAsia="Times New Roman" w:hAnsi="Century Gothic" w:cs="Arial"/>
          <w:sz w:val="18"/>
          <w:szCs w:val="18"/>
          <w:lang w:val="de-AT"/>
        </w:rPr>
      </w:pPr>
    </w:p>
    <w:p w14:paraId="074DEB8A" w14:textId="77777777" w:rsidR="00BF4D5E" w:rsidRPr="00BF4D5E" w:rsidRDefault="00BF4D5E" w:rsidP="00BF4D5E">
      <w:pPr>
        <w:jc w:val="both"/>
        <w:rPr>
          <w:rFonts w:ascii="Century Gothic" w:hAnsi="Century Gothic" w:cs="Arial"/>
          <w:sz w:val="20"/>
          <w:szCs w:val="20"/>
        </w:rPr>
      </w:pPr>
      <w:r w:rsidRPr="00BF4D5E">
        <w:rPr>
          <w:rFonts w:ascii="Century Gothic" w:hAnsi="Century Gothic" w:cs="Arial"/>
          <w:sz w:val="20"/>
          <w:szCs w:val="20"/>
        </w:rPr>
        <w:t>Wir werden Ihre Daten nur solange speichern, wie es für jene Zwecke erforderlich ist, für die wir Ihre Daten erhoben haben. Grundsätzlich löschen wir Ihre Daten nach sieben Monaten ab Abschluss des Bewerbungsverfahrens. Wenn Sie in eine Evidenzhaltung ausdrücklich eingewilligt haben sollten, speichern wir Ihre Daten bis auf Widerruf, maximal jedoch fünf Jahre.</w:t>
      </w:r>
    </w:p>
    <w:p w14:paraId="5351C52E" w14:textId="77777777" w:rsidR="00BF4D5E" w:rsidRPr="00BF4D5E" w:rsidRDefault="00BF4D5E" w:rsidP="00BF4D5E">
      <w:pPr>
        <w:jc w:val="both"/>
        <w:rPr>
          <w:rFonts w:ascii="Century Gothic" w:hAnsi="Century Gothic" w:cs="Arial"/>
          <w:sz w:val="20"/>
          <w:szCs w:val="20"/>
          <w:highlight w:val="yellow"/>
        </w:rPr>
      </w:pPr>
    </w:p>
    <w:p w14:paraId="03064A75" w14:textId="77777777" w:rsidR="00BF4D5E" w:rsidRPr="00BF4D5E" w:rsidRDefault="00BF4D5E" w:rsidP="00BF4D5E">
      <w:pPr>
        <w:jc w:val="both"/>
        <w:rPr>
          <w:rFonts w:ascii="Century Gothic" w:hAnsi="Century Gothic" w:cs="Arial"/>
          <w:sz w:val="20"/>
          <w:szCs w:val="20"/>
        </w:rPr>
      </w:pPr>
      <w:r w:rsidRPr="00BF4D5E">
        <w:rPr>
          <w:rFonts w:ascii="Century Gothic" w:hAnsi="Century Gothic" w:cs="Arial"/>
          <w:sz w:val="20"/>
          <w:szCs w:val="20"/>
        </w:rPr>
        <w:t>Wir möchten Sie weiters darüber informieren, dass Sie jederzeit das Recht haben, Auskunft darüber zu verlangen, welche Daten von Ihnen bei uns verarbeitet werden (siehe im Detail Art 15 DSGVO), das Recht haben, Ihre Daten berichtigen oder löschen zu lassen (siehe im Detail Art 16 DSGVO), das Recht haben, die Verarbeitung Ihrer Daten einzuschränken (siehe im Detail Art 18 DSGVO), das Recht haben, der Datenverarbeitung zu widersprechen (siehe im Detail Art 21 DSGVO), das Recht auf Datenübertragbarkeit geltend machen können (siehe im Detail Art 20 DSGVO).</w:t>
      </w:r>
    </w:p>
    <w:p w14:paraId="23632EB1" w14:textId="77777777" w:rsidR="00BF4D5E" w:rsidRPr="00BF4D5E" w:rsidRDefault="00BF4D5E" w:rsidP="00BF4D5E">
      <w:pPr>
        <w:jc w:val="both"/>
        <w:rPr>
          <w:rFonts w:ascii="Century Gothic" w:hAnsi="Century Gothic" w:cs="Arial"/>
          <w:sz w:val="20"/>
          <w:szCs w:val="20"/>
        </w:rPr>
      </w:pPr>
    </w:p>
    <w:p w14:paraId="2F02FB05" w14:textId="77777777" w:rsidR="00BF4D5E" w:rsidRPr="00BF4D5E" w:rsidRDefault="00BF4D5E" w:rsidP="00BF4D5E">
      <w:pPr>
        <w:jc w:val="both"/>
        <w:rPr>
          <w:rFonts w:ascii="Century Gothic" w:hAnsi="Century Gothic" w:cs="Arial"/>
          <w:sz w:val="20"/>
          <w:szCs w:val="20"/>
        </w:rPr>
      </w:pPr>
      <w:bookmarkStart w:id="3" w:name="OLE_LINK55"/>
      <w:bookmarkStart w:id="4" w:name="OLE_LINK56"/>
      <w:r w:rsidRPr="00BF4D5E">
        <w:rPr>
          <w:rFonts w:ascii="Century Gothic" w:hAnsi="Century Gothic" w:cs="Arial"/>
          <w:sz w:val="20"/>
          <w:szCs w:val="20"/>
        </w:rPr>
        <w:t xml:space="preserve">Sollte es, trotz unserer Verpflichtung Ihre Daten rechtmäßig zu verarbeiten, wider Erwarten zu einer Verletzung Ihres Rechtes auf rechtmäßige Verarbeitung Ihrer Daten kommen, haben Sie das Recht, eine Beschwerde bei der Österreichischen Datenschutzbehörde zu erheben. </w:t>
      </w:r>
    </w:p>
    <w:bookmarkEnd w:id="3"/>
    <w:bookmarkEnd w:id="4"/>
    <w:p w14:paraId="2064BA92" w14:textId="77777777" w:rsidR="00BF4D5E" w:rsidRPr="00BF4D5E" w:rsidRDefault="00BF4D5E" w:rsidP="00BF4D5E">
      <w:pPr>
        <w:jc w:val="both"/>
        <w:rPr>
          <w:rFonts w:ascii="Century Gothic" w:hAnsi="Century Gothic" w:cs="Arial"/>
          <w:sz w:val="20"/>
          <w:szCs w:val="20"/>
        </w:rPr>
      </w:pPr>
    </w:p>
    <w:p w14:paraId="53563F04" w14:textId="77777777" w:rsidR="00BF4D5E" w:rsidRPr="00BF4D5E" w:rsidRDefault="00BF4D5E" w:rsidP="00BF4D5E">
      <w:pPr>
        <w:tabs>
          <w:tab w:val="left" w:pos="708"/>
        </w:tabs>
        <w:jc w:val="both"/>
        <w:rPr>
          <w:rFonts w:ascii="Century Gothic" w:hAnsi="Century Gothic"/>
          <w:sz w:val="20"/>
          <w:szCs w:val="20"/>
          <w:lang w:val="de-AT" w:eastAsia="de-DE"/>
        </w:rPr>
      </w:pPr>
      <w:r w:rsidRPr="00BF4D5E">
        <w:rPr>
          <w:rFonts w:ascii="Century Gothic" w:hAnsi="Century Gothic"/>
          <w:sz w:val="20"/>
          <w:szCs w:val="20"/>
          <w:lang w:val="de-AT" w:eastAsia="de-DE"/>
        </w:rPr>
        <w:t>Wir hoffen, Ihnen mit diesem Informationsblatt Klarheit darüber verschafft zu haben, in welcher Form und für welche Zwecke wir Ihre Daten verarbeiten. Sollten Sie dennoch Fragen zur Verarbeitung Ihrer Daten haben, können Sie sich gerne an unseren Datenschutzbeauftragten, z.H. Datenschutzbeauftragter, Marktstraße 3, 7000 Eisenstadt oder per E-Mail an datenschutz@landesholding-burgenland.at wenden.</w:t>
      </w:r>
    </w:p>
    <w:p w14:paraId="5D3A734E" w14:textId="77777777" w:rsidR="00BF4D5E" w:rsidRDefault="00BF4D5E" w:rsidP="00802ADA">
      <w:pPr>
        <w:spacing w:line="240" w:lineRule="auto"/>
        <w:rPr>
          <w:rFonts w:ascii="Century Gothic" w:hAnsi="Century Gothic"/>
          <w:sz w:val="20"/>
          <w:szCs w:val="20"/>
        </w:rPr>
      </w:pPr>
    </w:p>
    <w:p w14:paraId="4CD7DEFE" w14:textId="585C050C"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Burghotel Schlaining</w:t>
      </w:r>
    </w:p>
    <w:p w14:paraId="1092888C" w14:textId="77777777"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Klingergasse 2-3</w:t>
      </w:r>
    </w:p>
    <w:p w14:paraId="608D2744" w14:textId="77777777"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 xml:space="preserve">7461 </w:t>
      </w:r>
      <w:proofErr w:type="spellStart"/>
      <w:r w:rsidRPr="00BF4D5E">
        <w:rPr>
          <w:rFonts w:ascii="Century Gothic" w:hAnsi="Century Gothic"/>
          <w:sz w:val="20"/>
          <w:szCs w:val="20"/>
        </w:rPr>
        <w:t>Stadtschlaining</w:t>
      </w:r>
      <w:proofErr w:type="spellEnd"/>
    </w:p>
    <w:p w14:paraId="222855B0" w14:textId="77777777"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Tel: +43 3353 2600-0</w:t>
      </w:r>
    </w:p>
    <w:p w14:paraId="006C0FB1" w14:textId="77777777"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Fax: +43 3353 2622-16</w:t>
      </w:r>
    </w:p>
    <w:p w14:paraId="4CA2A91B" w14:textId="77777777"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E-Mail: office@burghotel-schlaining.at</w:t>
      </w:r>
    </w:p>
    <w:p w14:paraId="173E464E" w14:textId="77777777"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Firmenbuchnummer: FN 109875g</w:t>
      </w:r>
    </w:p>
    <w:p w14:paraId="4B1BE6F1" w14:textId="77777777" w:rsidR="00802ADA" w:rsidRPr="00BF4D5E" w:rsidRDefault="00802ADA" w:rsidP="00802ADA">
      <w:pPr>
        <w:spacing w:line="240" w:lineRule="auto"/>
        <w:rPr>
          <w:rFonts w:ascii="Century Gothic" w:hAnsi="Century Gothic"/>
          <w:sz w:val="20"/>
          <w:szCs w:val="20"/>
        </w:rPr>
      </w:pPr>
      <w:r w:rsidRPr="00BF4D5E">
        <w:rPr>
          <w:rFonts w:ascii="Century Gothic" w:hAnsi="Century Gothic"/>
          <w:sz w:val="20"/>
          <w:szCs w:val="20"/>
        </w:rPr>
        <w:t>Firmengericht: Eisenstadt</w:t>
      </w:r>
    </w:p>
    <w:p w14:paraId="70314728" w14:textId="0A923C50" w:rsidR="00ED37D4" w:rsidRPr="00BF4D5E" w:rsidRDefault="00802ADA" w:rsidP="00BF4D5E">
      <w:pPr>
        <w:spacing w:line="240" w:lineRule="auto"/>
        <w:rPr>
          <w:rFonts w:ascii="Century Gothic" w:hAnsi="Century Gothic"/>
          <w:sz w:val="20"/>
          <w:szCs w:val="20"/>
        </w:rPr>
      </w:pPr>
      <w:r w:rsidRPr="00BF4D5E">
        <w:rPr>
          <w:rFonts w:ascii="Century Gothic" w:hAnsi="Century Gothic"/>
          <w:sz w:val="20"/>
          <w:szCs w:val="20"/>
        </w:rPr>
        <w:t xml:space="preserve">UID: ATU </w:t>
      </w:r>
      <w:bookmarkEnd w:id="0"/>
      <w:r w:rsidRPr="00BF4D5E">
        <w:rPr>
          <w:rFonts w:ascii="Century Gothic" w:hAnsi="Century Gothic"/>
          <w:sz w:val="20"/>
          <w:szCs w:val="20"/>
        </w:rPr>
        <w:t>21381706</w:t>
      </w:r>
    </w:p>
    <w:sectPr w:rsidR="00ED37D4" w:rsidRPr="00BF4D5E" w:rsidSect="009D402E">
      <w:headerReference w:type="even" r:id="rId8"/>
      <w:headerReference w:type="default" r:id="rId9"/>
      <w:footerReference w:type="default" r:id="rId10"/>
      <w:headerReference w:type="first" r:id="rId11"/>
      <w:pgSz w:w="11906" w:h="16838"/>
      <w:pgMar w:top="2550" w:right="1021" w:bottom="1314" w:left="1021"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D0E9" w14:textId="77777777" w:rsidR="00683396" w:rsidRDefault="00683396" w:rsidP="002749E5">
      <w:pPr>
        <w:spacing w:line="240" w:lineRule="auto"/>
      </w:pPr>
      <w:r>
        <w:separator/>
      </w:r>
    </w:p>
  </w:endnote>
  <w:endnote w:type="continuationSeparator" w:id="0">
    <w:p w14:paraId="30DF183E" w14:textId="77777777" w:rsidR="00683396" w:rsidRDefault="00683396" w:rsidP="00274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4B2F" w14:textId="77777777" w:rsidR="00A05E9E" w:rsidRPr="006D150A" w:rsidRDefault="00A05E9E" w:rsidP="00A05E9E">
    <w:pPr>
      <w:pStyle w:val="Fuzeile"/>
      <w:tabs>
        <w:tab w:val="clear" w:pos="4536"/>
        <w:tab w:val="clear" w:pos="9072"/>
        <w:tab w:val="left" w:pos="113"/>
        <w:tab w:val="left" w:pos="142"/>
        <w:tab w:val="left" w:pos="2268"/>
        <w:tab w:val="right" w:pos="9752"/>
        <w:tab w:val="right" w:pos="9781"/>
      </w:tabs>
      <w:rPr>
        <w:rFonts w:ascii="Garamond" w:hAnsi="Garamond"/>
        <w:smallCaps/>
        <w:color w:val="00263A"/>
        <w:sz w:val="24"/>
        <w:szCs w:val="24"/>
      </w:rPr>
    </w:pPr>
    <w:r>
      <w:rPr>
        <w:rFonts w:ascii="Garamond" w:hAnsi="Garamond"/>
        <w:smallCaps/>
        <w:color w:val="00263A"/>
        <w:sz w:val="24"/>
        <w:szCs w:val="24"/>
      </w:rPr>
      <w:tab/>
    </w:r>
    <w:r w:rsidRPr="006D150A">
      <w:rPr>
        <w:rFonts w:ascii="Garamond" w:hAnsi="Garamond"/>
        <w:smallCaps/>
        <w:color w:val="00263A"/>
        <w:sz w:val="24"/>
        <w:szCs w:val="24"/>
      </w:rPr>
      <w:t>Burghotel Schlaining</w:t>
    </w:r>
  </w:p>
  <w:p w14:paraId="73264840" w14:textId="25BDB666" w:rsidR="00A05E9E" w:rsidRPr="00FC7718" w:rsidRDefault="00A05E9E" w:rsidP="005F573B">
    <w:pPr>
      <w:pStyle w:val="Fuzeile"/>
      <w:tabs>
        <w:tab w:val="clear" w:pos="4536"/>
        <w:tab w:val="clear" w:pos="9072"/>
        <w:tab w:val="left" w:pos="113"/>
        <w:tab w:val="left" w:pos="142"/>
        <w:tab w:val="left" w:pos="2268"/>
        <w:tab w:val="left" w:pos="4887"/>
        <w:tab w:val="right" w:pos="9752"/>
        <w:tab w:val="right" w:pos="9781"/>
      </w:tabs>
      <w:rPr>
        <w:rFonts w:ascii="Century Gothic" w:hAnsi="Century Gothic"/>
        <w:color w:val="00263A"/>
        <w:spacing w:val="-2"/>
        <w:sz w:val="15"/>
        <w:szCs w:val="15"/>
      </w:rPr>
    </w:pPr>
    <w:r>
      <w:rPr>
        <w:rFonts w:ascii="Century Gothic" w:hAnsi="Century Gothic"/>
        <w:color w:val="00263A"/>
        <w:sz w:val="16"/>
        <w:szCs w:val="16"/>
      </w:rPr>
      <w:tab/>
    </w:r>
    <w:r w:rsidRPr="00FC7718">
      <w:rPr>
        <w:rFonts w:ascii="Century Gothic" w:hAnsi="Century Gothic"/>
        <w:color w:val="00263A"/>
        <w:spacing w:val="-2"/>
        <w:sz w:val="15"/>
        <w:szCs w:val="15"/>
      </w:rPr>
      <w:t>Klingergasse 2-3</w:t>
    </w:r>
    <w:r w:rsidRPr="00FC7718">
      <w:rPr>
        <w:rFonts w:ascii="Century Gothic" w:hAnsi="Century Gothic"/>
        <w:color w:val="00263A"/>
        <w:spacing w:val="-2"/>
        <w:sz w:val="15"/>
        <w:szCs w:val="15"/>
      </w:rPr>
      <w:tab/>
    </w:r>
    <w:r w:rsidRPr="00FC7718">
      <w:rPr>
        <w:rFonts w:ascii="Century Gothic" w:hAnsi="Century Gothic"/>
        <w:b/>
        <w:bCs/>
        <w:color w:val="00263A"/>
        <w:spacing w:val="-2"/>
        <w:sz w:val="15"/>
        <w:szCs w:val="15"/>
      </w:rPr>
      <w:t>T</w:t>
    </w:r>
    <w:r w:rsidRPr="00FC7718">
      <w:rPr>
        <w:rFonts w:ascii="Century Gothic" w:hAnsi="Century Gothic"/>
        <w:color w:val="00263A"/>
        <w:spacing w:val="-2"/>
        <w:sz w:val="15"/>
        <w:szCs w:val="15"/>
      </w:rPr>
      <w:t xml:space="preserve"> +43 3355 2600-0</w:t>
    </w:r>
    <w:r w:rsidRPr="00FC7718">
      <w:rPr>
        <w:rFonts w:ascii="Century Gothic" w:hAnsi="Century Gothic"/>
        <w:color w:val="00263A"/>
        <w:spacing w:val="-2"/>
        <w:sz w:val="15"/>
        <w:szCs w:val="15"/>
      </w:rPr>
      <w:tab/>
    </w:r>
    <w:r w:rsidR="005F573B" w:rsidRPr="00FC7718">
      <w:rPr>
        <w:rFonts w:ascii="Century Gothic" w:hAnsi="Century Gothic"/>
        <w:color w:val="00263A"/>
        <w:spacing w:val="-2"/>
        <w:sz w:val="15"/>
        <w:szCs w:val="15"/>
      </w:rPr>
      <w:tab/>
    </w:r>
    <w:r w:rsidRPr="00FC7718">
      <w:rPr>
        <w:rFonts w:ascii="Century Gothic" w:hAnsi="Century Gothic"/>
        <w:color w:val="00263A"/>
        <w:spacing w:val="-2"/>
        <w:sz w:val="15"/>
        <w:szCs w:val="15"/>
      </w:rPr>
      <w:t>Raiffeisenbezirksbank Oberwart</w:t>
    </w:r>
  </w:p>
  <w:p w14:paraId="1EAEBAF5" w14:textId="77777777" w:rsidR="00A05E9E" w:rsidRPr="00FC7718" w:rsidRDefault="00A05E9E" w:rsidP="00A05E9E">
    <w:pPr>
      <w:pStyle w:val="Fuzeile"/>
      <w:tabs>
        <w:tab w:val="clear" w:pos="4536"/>
        <w:tab w:val="clear" w:pos="9072"/>
        <w:tab w:val="left" w:pos="113"/>
        <w:tab w:val="left" w:pos="142"/>
        <w:tab w:val="left" w:pos="2268"/>
        <w:tab w:val="right" w:pos="9752"/>
        <w:tab w:val="right" w:pos="9781"/>
      </w:tabs>
      <w:rPr>
        <w:rFonts w:ascii="Century Gothic" w:hAnsi="Century Gothic"/>
        <w:color w:val="00263A"/>
        <w:spacing w:val="-2"/>
        <w:sz w:val="15"/>
        <w:szCs w:val="15"/>
      </w:rPr>
    </w:pPr>
    <w:r w:rsidRPr="00FC7718">
      <w:rPr>
        <w:rFonts w:ascii="Century Gothic" w:hAnsi="Century Gothic"/>
        <w:color w:val="00263A"/>
        <w:spacing w:val="-2"/>
        <w:sz w:val="15"/>
        <w:szCs w:val="15"/>
      </w:rPr>
      <w:tab/>
      <w:t xml:space="preserve">A-7461 </w:t>
    </w:r>
    <w:proofErr w:type="spellStart"/>
    <w:r w:rsidRPr="00FC7718">
      <w:rPr>
        <w:rFonts w:ascii="Century Gothic" w:hAnsi="Century Gothic"/>
        <w:color w:val="00263A"/>
        <w:spacing w:val="-2"/>
        <w:sz w:val="15"/>
        <w:szCs w:val="15"/>
      </w:rPr>
      <w:t>Stadtschlaining</w:t>
    </w:r>
    <w:proofErr w:type="spellEnd"/>
    <w:r w:rsidRPr="00FC7718">
      <w:rPr>
        <w:rFonts w:ascii="Century Gothic" w:hAnsi="Century Gothic"/>
        <w:color w:val="00263A"/>
        <w:spacing w:val="-2"/>
        <w:sz w:val="15"/>
        <w:szCs w:val="15"/>
      </w:rPr>
      <w:tab/>
    </w:r>
    <w:r w:rsidRPr="00FC7718">
      <w:rPr>
        <w:rFonts w:ascii="Century Gothic" w:hAnsi="Century Gothic"/>
        <w:b/>
        <w:bCs/>
        <w:color w:val="00263A"/>
        <w:spacing w:val="-2"/>
        <w:sz w:val="15"/>
        <w:szCs w:val="15"/>
      </w:rPr>
      <w:t>F</w:t>
    </w:r>
    <w:r w:rsidRPr="00FC7718">
      <w:rPr>
        <w:rFonts w:ascii="Century Gothic" w:hAnsi="Century Gothic"/>
        <w:color w:val="00263A"/>
        <w:spacing w:val="-2"/>
        <w:sz w:val="15"/>
        <w:szCs w:val="15"/>
      </w:rPr>
      <w:t xml:space="preserve"> +43 3355 2622-16</w:t>
    </w:r>
    <w:r w:rsidRPr="00FC7718">
      <w:rPr>
        <w:rFonts w:ascii="Century Gothic" w:hAnsi="Century Gothic"/>
        <w:color w:val="00263A"/>
        <w:spacing w:val="-2"/>
        <w:sz w:val="15"/>
        <w:szCs w:val="15"/>
      </w:rPr>
      <w:tab/>
    </w:r>
    <w:r w:rsidRPr="00FC7718">
      <w:rPr>
        <w:rFonts w:ascii="Century Gothic" w:hAnsi="Century Gothic"/>
        <w:b/>
        <w:bCs/>
        <w:color w:val="00263A"/>
        <w:spacing w:val="-2"/>
        <w:sz w:val="15"/>
        <w:szCs w:val="15"/>
      </w:rPr>
      <w:t>IBAN</w:t>
    </w:r>
    <w:r w:rsidRPr="00FC7718">
      <w:rPr>
        <w:rFonts w:ascii="Century Gothic" w:hAnsi="Century Gothic"/>
        <w:color w:val="00263A"/>
        <w:spacing w:val="-2"/>
        <w:sz w:val="15"/>
        <w:szCs w:val="15"/>
      </w:rPr>
      <w:t xml:space="preserve"> AT96 3312 5000 0021 4957</w:t>
    </w:r>
    <w:r w:rsidRPr="00FC7718">
      <w:rPr>
        <w:rFonts w:ascii="Century Gothic" w:hAnsi="Century Gothic" w:cstheme="minorHAnsi"/>
        <w:b/>
        <w:bCs/>
        <w:color w:val="00263A"/>
        <w:spacing w:val="-2"/>
        <w:sz w:val="15"/>
        <w:szCs w:val="15"/>
      </w:rPr>
      <w:t>·</w:t>
    </w:r>
    <w:r w:rsidRPr="00FC7718">
      <w:rPr>
        <w:rFonts w:ascii="Century Gothic" w:hAnsi="Century Gothic"/>
        <w:color w:val="00263A"/>
        <w:spacing w:val="-2"/>
        <w:sz w:val="15"/>
        <w:szCs w:val="15"/>
      </w:rPr>
      <w:t xml:space="preserve"> </w:t>
    </w:r>
    <w:r w:rsidRPr="00FC7718">
      <w:rPr>
        <w:rFonts w:ascii="Century Gothic" w:hAnsi="Century Gothic"/>
        <w:b/>
        <w:bCs/>
        <w:color w:val="00263A"/>
        <w:spacing w:val="-2"/>
        <w:sz w:val="15"/>
        <w:szCs w:val="15"/>
      </w:rPr>
      <w:t>BIC</w:t>
    </w:r>
    <w:r w:rsidRPr="00FC7718">
      <w:rPr>
        <w:rFonts w:ascii="Century Gothic" w:hAnsi="Century Gothic"/>
        <w:color w:val="00263A"/>
        <w:spacing w:val="-2"/>
        <w:sz w:val="15"/>
        <w:szCs w:val="15"/>
      </w:rPr>
      <w:t xml:space="preserve"> RLBBAT2E125</w:t>
    </w:r>
  </w:p>
  <w:p w14:paraId="538C8B5E" w14:textId="7A201E76" w:rsidR="00AC59BF" w:rsidRPr="00FC7718" w:rsidRDefault="00A05E9E" w:rsidP="00B44BA1">
    <w:pPr>
      <w:pStyle w:val="Fuzeile"/>
      <w:tabs>
        <w:tab w:val="clear" w:pos="4536"/>
        <w:tab w:val="clear" w:pos="9072"/>
        <w:tab w:val="left" w:pos="113"/>
        <w:tab w:val="left" w:pos="142"/>
        <w:tab w:val="left" w:pos="2268"/>
        <w:tab w:val="right" w:pos="9752"/>
        <w:tab w:val="right" w:pos="9781"/>
      </w:tabs>
      <w:rPr>
        <w:rFonts w:ascii="Century Gothic" w:hAnsi="Century Gothic"/>
        <w:color w:val="00263A"/>
        <w:spacing w:val="-2"/>
        <w:sz w:val="15"/>
        <w:szCs w:val="15"/>
      </w:rPr>
    </w:pPr>
    <w:r w:rsidRPr="00FC7718">
      <w:rPr>
        <w:rFonts w:ascii="Century Gothic" w:hAnsi="Century Gothic"/>
        <w:color w:val="00263A"/>
        <w:spacing w:val="-2"/>
        <w:sz w:val="15"/>
        <w:szCs w:val="15"/>
      </w:rPr>
      <w:tab/>
      <w:t>Burghotel-schlaining.at</w:t>
    </w:r>
    <w:r w:rsidRPr="00FC7718">
      <w:rPr>
        <w:rFonts w:ascii="Century Gothic" w:hAnsi="Century Gothic"/>
        <w:color w:val="00263A"/>
        <w:spacing w:val="-2"/>
        <w:sz w:val="15"/>
        <w:szCs w:val="15"/>
      </w:rPr>
      <w:tab/>
    </w:r>
    <w:hyperlink r:id="rId1" w:history="1">
      <w:r w:rsidRPr="00FC7718">
        <w:rPr>
          <w:rStyle w:val="Hyperlink"/>
          <w:rFonts w:ascii="Century Gothic" w:hAnsi="Century Gothic"/>
          <w:color w:val="00263A"/>
          <w:spacing w:val="-2"/>
          <w:sz w:val="15"/>
          <w:szCs w:val="15"/>
          <w:u w:val="none"/>
        </w:rPr>
        <w:t>office@burghotel-schlaining.at</w:t>
      </w:r>
    </w:hyperlink>
    <w:r w:rsidRPr="00FC7718">
      <w:rPr>
        <w:rFonts w:ascii="Century Gothic" w:hAnsi="Century Gothic"/>
        <w:color w:val="00263A"/>
        <w:spacing w:val="-2"/>
        <w:sz w:val="15"/>
        <w:szCs w:val="15"/>
      </w:rPr>
      <w:tab/>
    </w:r>
    <w:r w:rsidRPr="00FC7718">
      <w:rPr>
        <w:rFonts w:ascii="Century Gothic" w:hAnsi="Century Gothic"/>
        <w:b/>
        <w:bCs/>
        <w:color w:val="00263A"/>
        <w:spacing w:val="-2"/>
        <w:sz w:val="15"/>
        <w:szCs w:val="15"/>
      </w:rPr>
      <w:t>UID-</w:t>
    </w:r>
    <w:proofErr w:type="spellStart"/>
    <w:r w:rsidRPr="00FC7718">
      <w:rPr>
        <w:rFonts w:ascii="Century Gothic" w:hAnsi="Century Gothic"/>
        <w:b/>
        <w:bCs/>
        <w:color w:val="00263A"/>
        <w:spacing w:val="-2"/>
        <w:sz w:val="15"/>
        <w:szCs w:val="15"/>
      </w:rPr>
      <w:t>Nr</w:t>
    </w:r>
    <w:proofErr w:type="spellEnd"/>
    <w:r w:rsidRPr="00FC7718">
      <w:rPr>
        <w:rFonts w:ascii="Century Gothic" w:hAnsi="Century Gothic"/>
        <w:color w:val="00263A"/>
        <w:spacing w:val="-2"/>
        <w:sz w:val="15"/>
        <w:szCs w:val="15"/>
      </w:rPr>
      <w:t xml:space="preserve"> ATU 21381706</w:t>
    </w:r>
    <w:r w:rsidRPr="00FC7718">
      <w:rPr>
        <w:rFonts w:ascii="Century Gothic" w:hAnsi="Century Gothic" w:cstheme="minorHAnsi"/>
        <w:b/>
        <w:bCs/>
        <w:color w:val="00263A"/>
        <w:spacing w:val="-2"/>
        <w:sz w:val="15"/>
        <w:szCs w:val="15"/>
      </w:rPr>
      <w:t>·</w:t>
    </w:r>
    <w:r w:rsidRPr="00FC7718">
      <w:rPr>
        <w:rFonts w:ascii="Century Gothic" w:hAnsi="Century Gothic"/>
        <w:color w:val="00263A"/>
        <w:spacing w:val="-2"/>
        <w:sz w:val="15"/>
        <w:szCs w:val="15"/>
      </w:rPr>
      <w:t xml:space="preserve"> </w:t>
    </w:r>
    <w:r w:rsidRPr="00FC7718">
      <w:rPr>
        <w:rFonts w:ascii="Century Gothic" w:hAnsi="Century Gothic"/>
        <w:b/>
        <w:bCs/>
        <w:color w:val="00263A"/>
        <w:spacing w:val="-2"/>
        <w:sz w:val="15"/>
        <w:szCs w:val="15"/>
      </w:rPr>
      <w:t>Firmenbuch-</w:t>
    </w:r>
    <w:proofErr w:type="spellStart"/>
    <w:r w:rsidRPr="00FC7718">
      <w:rPr>
        <w:rFonts w:ascii="Century Gothic" w:hAnsi="Century Gothic"/>
        <w:b/>
        <w:bCs/>
        <w:color w:val="00263A"/>
        <w:spacing w:val="-2"/>
        <w:sz w:val="15"/>
        <w:szCs w:val="15"/>
      </w:rPr>
      <w:t>Nr</w:t>
    </w:r>
    <w:proofErr w:type="spellEnd"/>
    <w:r w:rsidRPr="00FC7718">
      <w:rPr>
        <w:rFonts w:ascii="Century Gothic" w:hAnsi="Century Gothic"/>
        <w:color w:val="00263A"/>
        <w:spacing w:val="-2"/>
        <w:sz w:val="15"/>
        <w:szCs w:val="15"/>
      </w:rPr>
      <w:t xml:space="preserve"> FN 109875g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EBB2" w14:textId="77777777" w:rsidR="00683396" w:rsidRDefault="00683396" w:rsidP="002749E5">
      <w:pPr>
        <w:spacing w:line="240" w:lineRule="auto"/>
      </w:pPr>
      <w:r>
        <w:separator/>
      </w:r>
    </w:p>
  </w:footnote>
  <w:footnote w:type="continuationSeparator" w:id="0">
    <w:p w14:paraId="113D0ACF" w14:textId="77777777" w:rsidR="00683396" w:rsidRDefault="00683396" w:rsidP="002749E5">
      <w:pPr>
        <w:spacing w:line="240" w:lineRule="auto"/>
      </w:pPr>
      <w:r>
        <w:continuationSeparator/>
      </w:r>
    </w:p>
  </w:footnote>
  <w:footnote w:id="1">
    <w:p w14:paraId="2EBC5D56" w14:textId="6A3E3CDC" w:rsidR="00BF4D5E" w:rsidRPr="00BF4D5E" w:rsidRDefault="00BF4D5E" w:rsidP="00BF4D5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BFD" w14:textId="6206849D" w:rsidR="002749E5" w:rsidRDefault="00BF4D5E">
    <w:pPr>
      <w:pStyle w:val="Kopfzeile"/>
    </w:pPr>
    <w:r>
      <w:rPr>
        <w:noProof/>
      </w:rPr>
      <w:pict w14:anchorId="2F1A5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316563" o:spid="_x0000_s2053" type="#_x0000_t75" style="position:absolute;margin-left:0;margin-top:0;width:595.25pt;height:841.85pt;z-index:-251657216;mso-position-horizontal:center;mso-position-horizontal-relative:margin;mso-position-vertical:center;mso-position-vertical-relative:margin" o:allowincell="f">
          <v:imagedata r:id="rId1" o:title="BHS_Briefpapier_A4_RZ_Wordvorlage_1200d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D65B" w14:textId="2108BD9C" w:rsidR="002749E5" w:rsidRDefault="00BF4D5E">
    <w:pPr>
      <w:pStyle w:val="Kopfzeile"/>
    </w:pPr>
    <w:r>
      <w:rPr>
        <w:noProof/>
      </w:rPr>
      <w:pict w14:anchorId="675EC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316564" o:spid="_x0000_s2054" type="#_x0000_t75" style="position:absolute;margin-left:-51.65pt;margin-top:-126.4pt;width:595.25pt;height:841.85pt;z-index:-251659265;mso-position-horizontal-relative:margin;mso-position-vertical-relative:margin" o:allowincell="f">
          <v:imagedata r:id="rId1" o:title="BHS_Briefpapier_A4_RZ_Wordvorlage_1200dp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66B4" w14:textId="20DC51A3" w:rsidR="002749E5" w:rsidRDefault="00BF4D5E">
    <w:pPr>
      <w:pStyle w:val="Kopfzeile"/>
    </w:pPr>
    <w:r>
      <w:rPr>
        <w:noProof/>
      </w:rPr>
      <w:pict w14:anchorId="3F34A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316562" o:spid="_x0000_s2052" type="#_x0000_t75" style="position:absolute;margin-left:0;margin-top:0;width:595.25pt;height:841.85pt;z-index:-251658240;mso-position-horizontal:center;mso-position-horizontal-relative:margin;mso-position-vertical:center;mso-position-vertical-relative:margin" o:allowincell="f">
          <v:imagedata r:id="rId1" o:title="BHS_Briefpapier_A4_RZ_Wordvorlage_1200d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B3304"/>
    <w:multiLevelType w:val="hybridMultilevel"/>
    <w:tmpl w:val="BA060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60486F"/>
    <w:multiLevelType w:val="hybridMultilevel"/>
    <w:tmpl w:val="25ACA7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BD62D7B"/>
    <w:multiLevelType w:val="hybridMultilevel"/>
    <w:tmpl w:val="2A706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E5"/>
    <w:rsid w:val="00021195"/>
    <w:rsid w:val="00124034"/>
    <w:rsid w:val="00152350"/>
    <w:rsid w:val="00175A55"/>
    <w:rsid w:val="001772AD"/>
    <w:rsid w:val="001C1C8D"/>
    <w:rsid w:val="00253799"/>
    <w:rsid w:val="002749E5"/>
    <w:rsid w:val="002B7493"/>
    <w:rsid w:val="002D2445"/>
    <w:rsid w:val="003631F7"/>
    <w:rsid w:val="00384717"/>
    <w:rsid w:val="003C1C40"/>
    <w:rsid w:val="003C721F"/>
    <w:rsid w:val="00441AC4"/>
    <w:rsid w:val="00471870"/>
    <w:rsid w:val="0052790C"/>
    <w:rsid w:val="00550801"/>
    <w:rsid w:val="005C411A"/>
    <w:rsid w:val="005F573B"/>
    <w:rsid w:val="005F740B"/>
    <w:rsid w:val="00683396"/>
    <w:rsid w:val="006D0669"/>
    <w:rsid w:val="006D150A"/>
    <w:rsid w:val="00753EBA"/>
    <w:rsid w:val="007D6E6C"/>
    <w:rsid w:val="00802ADA"/>
    <w:rsid w:val="0081500A"/>
    <w:rsid w:val="009D402E"/>
    <w:rsid w:val="00A05E9E"/>
    <w:rsid w:val="00A1192B"/>
    <w:rsid w:val="00A66872"/>
    <w:rsid w:val="00AC59BF"/>
    <w:rsid w:val="00B31457"/>
    <w:rsid w:val="00B44BA1"/>
    <w:rsid w:val="00B66FA7"/>
    <w:rsid w:val="00BD181C"/>
    <w:rsid w:val="00BF4D5E"/>
    <w:rsid w:val="00C300CA"/>
    <w:rsid w:val="00D33018"/>
    <w:rsid w:val="00D60168"/>
    <w:rsid w:val="00DB1456"/>
    <w:rsid w:val="00DD2E5D"/>
    <w:rsid w:val="00ED019E"/>
    <w:rsid w:val="00ED37D4"/>
    <w:rsid w:val="00F90A36"/>
    <w:rsid w:val="00FA1645"/>
    <w:rsid w:val="00FC7718"/>
    <w:rsid w:val="00FE6D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12FCAA"/>
  <w15:chartTrackingRefBased/>
  <w15:docId w15:val="{566C03DB-D6CF-4EF2-ABBE-7E8D3A85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0801"/>
    <w:pPr>
      <w:spacing w:after="0" w:line="312"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49E5"/>
    <w:pPr>
      <w:tabs>
        <w:tab w:val="center" w:pos="4536"/>
        <w:tab w:val="right" w:pos="9072"/>
      </w:tabs>
      <w:spacing w:line="240" w:lineRule="auto"/>
    </w:pPr>
    <w:rPr>
      <w:rFonts w:asciiTheme="minorHAnsi" w:eastAsiaTheme="minorHAnsi" w:hAnsiTheme="minorHAnsi" w:cstheme="minorBidi"/>
      <w:lang w:val="de-AT"/>
    </w:rPr>
  </w:style>
  <w:style w:type="character" w:customStyle="1" w:styleId="KopfzeileZchn">
    <w:name w:val="Kopfzeile Zchn"/>
    <w:basedOn w:val="Absatz-Standardschriftart"/>
    <w:link w:val="Kopfzeile"/>
    <w:uiPriority w:val="99"/>
    <w:rsid w:val="002749E5"/>
  </w:style>
  <w:style w:type="paragraph" w:styleId="Fuzeile">
    <w:name w:val="footer"/>
    <w:basedOn w:val="Standard"/>
    <w:link w:val="FuzeileZchn"/>
    <w:uiPriority w:val="99"/>
    <w:unhideWhenUsed/>
    <w:rsid w:val="002749E5"/>
    <w:pPr>
      <w:tabs>
        <w:tab w:val="center" w:pos="4536"/>
        <w:tab w:val="right" w:pos="9072"/>
      </w:tabs>
      <w:spacing w:line="240" w:lineRule="auto"/>
    </w:pPr>
    <w:rPr>
      <w:rFonts w:asciiTheme="minorHAnsi" w:eastAsiaTheme="minorHAnsi" w:hAnsiTheme="minorHAnsi" w:cstheme="minorBidi"/>
      <w:lang w:val="de-AT"/>
    </w:rPr>
  </w:style>
  <w:style w:type="character" w:customStyle="1" w:styleId="FuzeileZchn">
    <w:name w:val="Fußzeile Zchn"/>
    <w:basedOn w:val="Absatz-Standardschriftart"/>
    <w:link w:val="Fuzeile"/>
    <w:uiPriority w:val="99"/>
    <w:rsid w:val="002749E5"/>
  </w:style>
  <w:style w:type="character" w:styleId="Hyperlink">
    <w:name w:val="Hyperlink"/>
    <w:basedOn w:val="Absatz-Standardschriftart"/>
    <w:uiPriority w:val="99"/>
    <w:unhideWhenUsed/>
    <w:rsid w:val="00AC59BF"/>
    <w:rPr>
      <w:color w:val="0563C1" w:themeColor="hyperlink"/>
      <w:u w:val="single"/>
    </w:rPr>
  </w:style>
  <w:style w:type="character" w:styleId="NichtaufgelsteErwhnung">
    <w:name w:val="Unresolved Mention"/>
    <w:basedOn w:val="Absatz-Standardschriftart"/>
    <w:uiPriority w:val="99"/>
    <w:semiHidden/>
    <w:unhideWhenUsed/>
    <w:rsid w:val="00AC59BF"/>
    <w:rPr>
      <w:color w:val="605E5C"/>
      <w:shd w:val="clear" w:color="auto" w:fill="E1DFDD"/>
    </w:rPr>
  </w:style>
  <w:style w:type="paragraph" w:styleId="Funotentext">
    <w:name w:val="footnote text"/>
    <w:basedOn w:val="Standard"/>
    <w:link w:val="FunotentextZchn"/>
    <w:semiHidden/>
    <w:rsid w:val="00802ADA"/>
    <w:pPr>
      <w:overflowPunct w:val="0"/>
      <w:autoSpaceDE w:val="0"/>
      <w:autoSpaceDN w:val="0"/>
      <w:adjustRightInd w:val="0"/>
      <w:spacing w:after="120" w:line="240" w:lineRule="auto"/>
      <w:ind w:left="709" w:right="159" w:hanging="284"/>
      <w:jc w:val="both"/>
      <w:textAlignment w:val="baseline"/>
    </w:pPr>
    <w:rPr>
      <w:rFonts w:ascii="Verdana" w:eastAsia="Times New Roman" w:hAnsi="Verdana"/>
      <w:sz w:val="16"/>
      <w:szCs w:val="20"/>
      <w:lang w:val="de-AT" w:eastAsia="de-DE"/>
    </w:rPr>
  </w:style>
  <w:style w:type="character" w:customStyle="1" w:styleId="FunotentextZchn">
    <w:name w:val="Fußnotentext Zchn"/>
    <w:basedOn w:val="Absatz-Standardschriftart"/>
    <w:link w:val="Funotentext"/>
    <w:semiHidden/>
    <w:rsid w:val="00802ADA"/>
    <w:rPr>
      <w:rFonts w:ascii="Verdana" w:eastAsia="Times New Roman" w:hAnsi="Verdana" w:cs="Times New Roman"/>
      <w:sz w:val="16"/>
      <w:szCs w:val="20"/>
      <w:lang w:eastAsia="de-DE"/>
    </w:rPr>
  </w:style>
  <w:style w:type="character" w:styleId="Funotenzeichen">
    <w:name w:val="footnote reference"/>
    <w:semiHidden/>
    <w:rsid w:val="00802ADA"/>
    <w:rPr>
      <w:vertAlign w:val="superscript"/>
    </w:rPr>
  </w:style>
  <w:style w:type="paragraph" w:styleId="Listenabsatz">
    <w:name w:val="List Paragraph"/>
    <w:basedOn w:val="Standard"/>
    <w:uiPriority w:val="34"/>
    <w:qFormat/>
    <w:rsid w:val="00802ADA"/>
    <w:pPr>
      <w:overflowPunct w:val="0"/>
      <w:autoSpaceDE w:val="0"/>
      <w:autoSpaceDN w:val="0"/>
      <w:adjustRightInd w:val="0"/>
      <w:spacing w:line="380" w:lineRule="exact"/>
      <w:ind w:left="720"/>
      <w:contextualSpacing/>
      <w:jc w:val="both"/>
      <w:textAlignment w:val="baseline"/>
    </w:pPr>
    <w:rPr>
      <w:rFonts w:ascii="Verdana" w:eastAsia="Times New Roman" w:hAnsi="Verdana"/>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burghotel-schlaini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949-F564-477F-9EAE-1901AD1A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Szakusits</dc:creator>
  <cp:keywords/>
  <dc:description/>
  <cp:lastModifiedBy>Nico Maier</cp:lastModifiedBy>
  <cp:revision>2</cp:revision>
  <cp:lastPrinted>2020-08-26T14:55:00Z</cp:lastPrinted>
  <dcterms:created xsi:type="dcterms:W3CDTF">2021-08-03T05:17:00Z</dcterms:created>
  <dcterms:modified xsi:type="dcterms:W3CDTF">2021-08-03T05:17:00Z</dcterms:modified>
</cp:coreProperties>
</file>